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B6B75" w14:textId="77777777" w:rsidR="00200207" w:rsidRPr="00C10C53" w:rsidRDefault="00200207" w:rsidP="00200207">
      <w:pPr>
        <w:pStyle w:val="Header"/>
        <w:rPr>
          <w:b/>
          <w:bCs/>
          <w:sz w:val="24"/>
          <w:szCs w:val="24"/>
        </w:rPr>
      </w:pPr>
      <w:r w:rsidRPr="00C10C53">
        <w:rPr>
          <w:rFonts w:asciiTheme="majorHAnsi" w:eastAsiaTheme="majorEastAsia" w:hAnsi="Calibri Light" w:cstheme="majorBidi"/>
          <w:b/>
          <w:bCs/>
          <w:color w:val="404040" w:themeColor="text1" w:themeTint="BF"/>
          <w:spacing w:val="-10"/>
          <w:kern w:val="24"/>
          <w:position w:val="1"/>
          <w:sz w:val="24"/>
          <w:szCs w:val="24"/>
        </w:rPr>
        <w:t>PREPARING THE CLIENT FOR TAX FEE</w:t>
      </w:r>
    </w:p>
    <w:p w14:paraId="44C43BEA" w14:textId="77777777" w:rsidR="00200207" w:rsidRDefault="00200207" w:rsidP="00C10C53">
      <w:pPr>
        <w:tabs>
          <w:tab w:val="num" w:pos="720"/>
        </w:tabs>
        <w:spacing w:after="40" w:line="240" w:lineRule="auto"/>
        <w:contextualSpacing/>
        <w:jc w:val="both"/>
      </w:pPr>
    </w:p>
    <w:p w14:paraId="4A0FCB7E" w14:textId="41C02E3A" w:rsidR="00200207" w:rsidRPr="00C10C53" w:rsidRDefault="00200207" w:rsidP="00200207">
      <w:pPr>
        <w:numPr>
          <w:ilvl w:val="0"/>
          <w:numId w:val="2"/>
        </w:numPr>
        <w:spacing w:after="40" w:line="240" w:lineRule="auto"/>
        <w:ind w:left="1440"/>
        <w:contextualSpacing/>
        <w:jc w:val="both"/>
        <w:rPr>
          <w:rFonts w:ascii="Times New Roman" w:eastAsia="Times New Roman" w:hAnsi="Times New Roman" w:cs="Times New Roman"/>
          <w:color w:val="94A4C5"/>
        </w:rPr>
      </w:pPr>
      <w:r w:rsidRPr="00200207">
        <w:rPr>
          <w:rFonts w:eastAsiaTheme="minorEastAsia" w:hAnsi="Calibri"/>
          <w:color w:val="404040" w:themeColor="text1" w:themeTint="BF"/>
          <w:kern w:val="24"/>
        </w:rPr>
        <w:t>First call from the bank is letting them know that they received 2 wires in the intermediate    bank in New York.</w:t>
      </w:r>
    </w:p>
    <w:p w14:paraId="04BA4137" w14:textId="77777777" w:rsidR="00200207" w:rsidRPr="00200207" w:rsidRDefault="00200207" w:rsidP="00200207">
      <w:pPr>
        <w:spacing w:after="40" w:line="240" w:lineRule="auto"/>
        <w:ind w:left="1440"/>
        <w:contextualSpacing/>
        <w:jc w:val="both"/>
        <w:rPr>
          <w:rFonts w:ascii="Times New Roman" w:eastAsia="Times New Roman" w:hAnsi="Times New Roman" w:cs="Times New Roman"/>
          <w:color w:val="94A4C5"/>
        </w:rPr>
      </w:pPr>
    </w:p>
    <w:p w14:paraId="5AFE70DF" w14:textId="78647BCC" w:rsidR="00200207" w:rsidRPr="00C10C53" w:rsidRDefault="00200207" w:rsidP="00200207">
      <w:pPr>
        <w:numPr>
          <w:ilvl w:val="0"/>
          <w:numId w:val="2"/>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 xml:space="preserve"> The second call is to let them know about the tax and that there is a hold from the bank and IRS in Mexico.</w:t>
      </w:r>
    </w:p>
    <w:p w14:paraId="41EE3061" w14:textId="77777777" w:rsidR="00200207" w:rsidRPr="00200207" w:rsidRDefault="00200207" w:rsidP="00200207">
      <w:pPr>
        <w:spacing w:after="40" w:line="240" w:lineRule="auto"/>
        <w:contextualSpacing/>
        <w:rPr>
          <w:rFonts w:ascii="Times New Roman" w:eastAsia="Times New Roman" w:hAnsi="Times New Roman" w:cs="Times New Roman"/>
          <w:color w:val="94A4C5"/>
        </w:rPr>
      </w:pPr>
    </w:p>
    <w:p w14:paraId="6E3CFB84" w14:textId="4B6CFFE5" w:rsidR="00200207" w:rsidRPr="00C10C53" w:rsidRDefault="00200207" w:rsidP="00200207">
      <w:pPr>
        <w:numPr>
          <w:ilvl w:val="0"/>
          <w:numId w:val="3"/>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 xml:space="preserve">Third call is from the attorney explaining the problem and the solution offering the </w:t>
      </w:r>
      <w:proofErr w:type="spellStart"/>
      <w:r w:rsidRPr="00C10C53">
        <w:rPr>
          <w:rFonts w:eastAsiaTheme="minorEastAsia" w:hAnsi="Calibri"/>
          <w:color w:val="404040" w:themeColor="text1" w:themeTint="BF"/>
          <w:kern w:val="24"/>
        </w:rPr>
        <w:t>G</w:t>
      </w:r>
      <w:r w:rsidRPr="00200207">
        <w:rPr>
          <w:rFonts w:eastAsiaTheme="minorEastAsia" w:hAnsi="Calibri"/>
          <w:color w:val="404040" w:themeColor="text1" w:themeTint="BF"/>
          <w:kern w:val="24"/>
        </w:rPr>
        <w:t>doc</w:t>
      </w:r>
      <w:proofErr w:type="spellEnd"/>
      <w:r w:rsidRPr="00200207">
        <w:rPr>
          <w:rFonts w:eastAsiaTheme="minorEastAsia" w:hAnsi="Calibri"/>
          <w:color w:val="404040" w:themeColor="text1" w:themeTint="BF"/>
          <w:kern w:val="24"/>
        </w:rPr>
        <w:t>.</w:t>
      </w:r>
    </w:p>
    <w:p w14:paraId="2FA1D274" w14:textId="77777777" w:rsidR="00200207" w:rsidRPr="00200207" w:rsidRDefault="00200207" w:rsidP="00200207">
      <w:pPr>
        <w:spacing w:after="40" w:line="240" w:lineRule="auto"/>
        <w:ind w:left="1440"/>
        <w:contextualSpacing/>
        <w:rPr>
          <w:rFonts w:ascii="Times New Roman" w:eastAsia="Times New Roman" w:hAnsi="Times New Roman" w:cs="Times New Roman"/>
          <w:color w:val="94A4C5"/>
        </w:rPr>
      </w:pPr>
    </w:p>
    <w:p w14:paraId="5CB29E3A" w14:textId="77777777" w:rsidR="00200207" w:rsidRPr="00C10C53" w:rsidRDefault="00200207" w:rsidP="00200207">
      <w:pPr>
        <w:numPr>
          <w:ilvl w:val="0"/>
          <w:numId w:val="3"/>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After this they may need a push from the buyer if attorney requests it.</w:t>
      </w:r>
    </w:p>
    <w:p w14:paraId="2275A229" w14:textId="627CB10B" w:rsidR="00200207" w:rsidRPr="00200207" w:rsidRDefault="00200207" w:rsidP="00C10C53">
      <w:p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 xml:space="preserve"> </w:t>
      </w:r>
    </w:p>
    <w:p w14:paraId="1BE68077" w14:textId="066F064F" w:rsidR="00200207" w:rsidRPr="00C10C53" w:rsidRDefault="00200207" w:rsidP="00200207">
      <w:pPr>
        <w:spacing w:after="40" w:line="240" w:lineRule="auto"/>
        <w:contextualSpacing/>
        <w:rPr>
          <w:rFonts w:asciiTheme="majorHAnsi" w:eastAsiaTheme="majorEastAsia" w:hAnsi="Calibri Light" w:cstheme="majorBidi"/>
          <w:b/>
          <w:bCs/>
          <w:color w:val="404040" w:themeColor="text1" w:themeTint="BF"/>
          <w:spacing w:val="-10"/>
          <w:kern w:val="24"/>
          <w:position w:val="1"/>
        </w:rPr>
      </w:pPr>
      <w:r w:rsidRPr="00C10C53">
        <w:rPr>
          <w:rFonts w:asciiTheme="majorHAnsi" w:eastAsiaTheme="majorEastAsia" w:hAnsi="Calibri Light" w:cstheme="majorBidi"/>
          <w:b/>
          <w:bCs/>
          <w:color w:val="404040" w:themeColor="text1" w:themeTint="BF"/>
          <w:spacing w:val="-10"/>
          <w:kern w:val="24"/>
          <w:position w:val="1"/>
        </w:rPr>
        <w:t>U</w:t>
      </w:r>
      <w:r w:rsidRPr="00C10C53">
        <w:rPr>
          <w:rFonts w:asciiTheme="majorHAnsi" w:eastAsiaTheme="majorEastAsia" w:hAnsi="Calibri Light" w:cstheme="majorBidi"/>
          <w:b/>
          <w:bCs/>
          <w:color w:val="404040" w:themeColor="text1" w:themeTint="BF"/>
          <w:spacing w:val="-10"/>
          <w:kern w:val="24"/>
          <w:position w:val="1"/>
        </w:rPr>
        <w:t>NDERSTANDING</w:t>
      </w:r>
      <w:r w:rsidRPr="00C10C53">
        <w:rPr>
          <w:rFonts w:asciiTheme="majorHAnsi" w:eastAsiaTheme="majorEastAsia" w:hAnsi="Calibri Light" w:cstheme="majorBidi"/>
          <w:b/>
          <w:bCs/>
          <w:color w:val="404040" w:themeColor="text1" w:themeTint="BF"/>
          <w:spacing w:val="-10"/>
          <w:kern w:val="24"/>
          <w:position w:val="1"/>
        </w:rPr>
        <w:t xml:space="preserve"> </w:t>
      </w:r>
      <w:r w:rsidRPr="00C10C53">
        <w:rPr>
          <w:rFonts w:asciiTheme="majorHAnsi" w:eastAsiaTheme="majorEastAsia" w:hAnsi="Calibri Light" w:cstheme="majorBidi"/>
          <w:b/>
          <w:bCs/>
          <w:color w:val="404040" w:themeColor="text1" w:themeTint="BF"/>
          <w:spacing w:val="-10"/>
          <w:kern w:val="24"/>
          <w:position w:val="1"/>
        </w:rPr>
        <w:t>THE</w:t>
      </w:r>
      <w:r w:rsidRPr="00C10C53">
        <w:rPr>
          <w:rFonts w:asciiTheme="majorHAnsi" w:eastAsiaTheme="majorEastAsia" w:hAnsi="Calibri Light" w:cstheme="majorBidi"/>
          <w:b/>
          <w:bCs/>
          <w:color w:val="404040" w:themeColor="text1" w:themeTint="BF"/>
          <w:spacing w:val="-10"/>
          <w:kern w:val="24"/>
          <w:position w:val="1"/>
        </w:rPr>
        <w:t xml:space="preserve"> C</w:t>
      </w:r>
      <w:r w:rsidRPr="00C10C53">
        <w:rPr>
          <w:rFonts w:asciiTheme="majorHAnsi" w:eastAsiaTheme="majorEastAsia" w:hAnsi="Calibri Light" w:cstheme="majorBidi"/>
          <w:b/>
          <w:bCs/>
          <w:color w:val="404040" w:themeColor="text1" w:themeTint="BF"/>
          <w:spacing w:val="-10"/>
          <w:kern w:val="24"/>
          <w:position w:val="1"/>
        </w:rPr>
        <w:t>P</w:t>
      </w:r>
      <w:r w:rsidRPr="00C10C53">
        <w:rPr>
          <w:rFonts w:asciiTheme="majorHAnsi" w:eastAsiaTheme="majorEastAsia" w:hAnsi="Calibri Light" w:cstheme="majorBidi"/>
          <w:b/>
          <w:bCs/>
          <w:color w:val="404040" w:themeColor="text1" w:themeTint="BF"/>
          <w:spacing w:val="-10"/>
          <w:kern w:val="24"/>
          <w:position w:val="1"/>
        </w:rPr>
        <w:t xml:space="preserve"> C</w:t>
      </w:r>
      <w:r w:rsidRPr="00C10C53">
        <w:rPr>
          <w:rFonts w:asciiTheme="majorHAnsi" w:eastAsiaTheme="majorEastAsia" w:hAnsi="Calibri Light" w:cstheme="majorBidi"/>
          <w:b/>
          <w:bCs/>
          <w:color w:val="404040" w:themeColor="text1" w:themeTint="BF"/>
          <w:spacing w:val="-10"/>
          <w:kern w:val="24"/>
          <w:position w:val="1"/>
        </w:rPr>
        <w:t>HARGE</w:t>
      </w:r>
    </w:p>
    <w:p w14:paraId="1EE55064" w14:textId="5E49BF5A" w:rsidR="00200207" w:rsidRDefault="00200207" w:rsidP="00200207">
      <w:pPr>
        <w:spacing w:after="40" w:line="240" w:lineRule="auto"/>
        <w:contextualSpacing/>
        <w:rPr>
          <w:rFonts w:asciiTheme="majorHAnsi" w:eastAsiaTheme="majorEastAsia" w:hAnsi="Calibri Light" w:cstheme="majorBidi"/>
          <w:b/>
          <w:bCs/>
          <w:color w:val="404040" w:themeColor="text1" w:themeTint="BF"/>
          <w:spacing w:val="-10"/>
          <w:kern w:val="24"/>
          <w:position w:val="1"/>
        </w:rPr>
      </w:pPr>
    </w:p>
    <w:p w14:paraId="486E5FD2" w14:textId="756C1E59" w:rsidR="00200207" w:rsidRPr="00C10C53" w:rsidRDefault="00200207" w:rsidP="00200207">
      <w:pPr>
        <w:numPr>
          <w:ilvl w:val="0"/>
          <w:numId w:val="4"/>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The funds are on hold in New York in the intermediate bank by the tax agency</w:t>
      </w:r>
    </w:p>
    <w:p w14:paraId="4FD53471" w14:textId="77777777" w:rsidR="00200207" w:rsidRPr="00200207" w:rsidRDefault="00200207" w:rsidP="00200207">
      <w:pPr>
        <w:spacing w:after="40" w:line="240" w:lineRule="auto"/>
        <w:ind w:left="1440"/>
        <w:contextualSpacing/>
        <w:rPr>
          <w:rFonts w:ascii="Times New Roman" w:eastAsia="Times New Roman" w:hAnsi="Times New Roman" w:cs="Times New Roman"/>
          <w:color w:val="94A4C5"/>
        </w:rPr>
      </w:pPr>
    </w:p>
    <w:p w14:paraId="4D5EC671" w14:textId="4149B37C" w:rsidR="00200207" w:rsidRPr="00C10C53" w:rsidRDefault="00200207" w:rsidP="00200207">
      <w:pPr>
        <w:numPr>
          <w:ilvl w:val="0"/>
          <w:numId w:val="4"/>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The buyer has tried to pay the taxes for the seller, but it was not possible.</w:t>
      </w:r>
    </w:p>
    <w:p w14:paraId="43776D1F" w14:textId="77777777" w:rsidR="00200207" w:rsidRPr="00200207" w:rsidRDefault="00200207" w:rsidP="00200207">
      <w:pPr>
        <w:spacing w:after="40" w:line="240" w:lineRule="auto"/>
        <w:contextualSpacing/>
        <w:rPr>
          <w:rFonts w:ascii="Times New Roman" w:eastAsia="Times New Roman" w:hAnsi="Times New Roman" w:cs="Times New Roman"/>
          <w:color w:val="94A4C5"/>
        </w:rPr>
      </w:pPr>
    </w:p>
    <w:p w14:paraId="47EFBE02" w14:textId="33A773ED" w:rsidR="00200207" w:rsidRPr="00C10C53" w:rsidRDefault="00200207" w:rsidP="00200207">
      <w:pPr>
        <w:numPr>
          <w:ilvl w:val="0"/>
          <w:numId w:val="4"/>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The attorney tried to get the wire hold lifted and has contacted the buyer that this cannot happen.</w:t>
      </w:r>
    </w:p>
    <w:p w14:paraId="3A1717FA" w14:textId="77777777" w:rsidR="00200207" w:rsidRPr="00200207" w:rsidRDefault="00200207" w:rsidP="00200207">
      <w:pPr>
        <w:spacing w:after="40" w:line="240" w:lineRule="auto"/>
        <w:contextualSpacing/>
        <w:rPr>
          <w:rFonts w:ascii="Times New Roman" w:eastAsia="Times New Roman" w:hAnsi="Times New Roman" w:cs="Times New Roman"/>
          <w:color w:val="94A4C5"/>
        </w:rPr>
      </w:pPr>
    </w:p>
    <w:p w14:paraId="53592E37" w14:textId="7DD74DE5" w:rsidR="00200207" w:rsidRPr="00C10C53" w:rsidRDefault="00200207" w:rsidP="00200207">
      <w:pPr>
        <w:numPr>
          <w:ilvl w:val="0"/>
          <w:numId w:val="4"/>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If the taxes are not paid by the seller the money will go back to Mexico and the sale will be canceled.</w:t>
      </w:r>
    </w:p>
    <w:p w14:paraId="47D4394F" w14:textId="77777777" w:rsidR="00200207" w:rsidRPr="00200207" w:rsidRDefault="00200207" w:rsidP="00200207">
      <w:pPr>
        <w:spacing w:after="40" w:line="240" w:lineRule="auto"/>
        <w:ind w:left="1440"/>
        <w:contextualSpacing/>
        <w:rPr>
          <w:rFonts w:ascii="Times New Roman" w:eastAsia="Times New Roman" w:hAnsi="Times New Roman" w:cs="Times New Roman"/>
          <w:color w:val="94A4C5"/>
        </w:rPr>
      </w:pPr>
    </w:p>
    <w:p w14:paraId="4E3ED448" w14:textId="447B7649" w:rsidR="00200207" w:rsidRPr="00C10C53" w:rsidRDefault="00200207" w:rsidP="00200207">
      <w:pPr>
        <w:numPr>
          <w:ilvl w:val="0"/>
          <w:numId w:val="4"/>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The buyer has tried to do everything to avoid the seller from paying the tax and the attorney also tried, but there is no other way to complete the sale except for the seller to make the tax payment.</w:t>
      </w:r>
    </w:p>
    <w:p w14:paraId="76770967" w14:textId="4FB0BBAA" w:rsidR="00200207" w:rsidRDefault="00200207" w:rsidP="00200207">
      <w:pPr>
        <w:spacing w:after="40" w:line="240" w:lineRule="auto"/>
        <w:contextualSpacing/>
        <w:rPr>
          <w:rFonts w:asciiTheme="majorHAnsi" w:eastAsiaTheme="majorEastAsia" w:hAnsi="Calibri Light" w:cstheme="majorBidi"/>
          <w:b/>
          <w:bCs/>
          <w:color w:val="404040" w:themeColor="text1" w:themeTint="BF"/>
          <w:spacing w:val="-10"/>
          <w:kern w:val="24"/>
          <w:position w:val="1"/>
        </w:rPr>
      </w:pPr>
    </w:p>
    <w:p w14:paraId="4A1C3D5A" w14:textId="1378A2BD" w:rsidR="00200207" w:rsidRPr="00C10C53" w:rsidRDefault="00C10C53" w:rsidP="00200207">
      <w:pPr>
        <w:spacing w:after="40" w:line="240" w:lineRule="auto"/>
        <w:contextualSpacing/>
        <w:rPr>
          <w:rFonts w:asciiTheme="majorHAnsi" w:eastAsiaTheme="majorEastAsia" w:hAnsi="Calibri Light" w:cstheme="majorBidi"/>
          <w:b/>
          <w:bCs/>
          <w:color w:val="404040" w:themeColor="text1" w:themeTint="BF"/>
          <w:spacing w:val="-10"/>
          <w:kern w:val="24"/>
          <w:position w:val="1"/>
        </w:rPr>
      </w:pPr>
      <w:r>
        <w:rPr>
          <w:rFonts w:asciiTheme="majorHAnsi" w:eastAsiaTheme="majorEastAsia" w:hAnsi="Calibri Light" w:cstheme="majorBidi"/>
          <w:b/>
          <w:bCs/>
          <w:color w:val="404040" w:themeColor="text1" w:themeTint="BF"/>
          <w:spacing w:val="-10"/>
          <w:kern w:val="24"/>
          <w:position w:val="1"/>
        </w:rPr>
        <w:t>DON'T</w:t>
      </w:r>
      <w:r w:rsidR="00200207" w:rsidRPr="00C10C53">
        <w:rPr>
          <w:rFonts w:asciiTheme="majorHAnsi" w:eastAsiaTheme="majorEastAsia" w:hAnsi="Calibri Light" w:cstheme="majorBidi"/>
          <w:b/>
          <w:bCs/>
          <w:color w:val="404040" w:themeColor="text1" w:themeTint="BF"/>
          <w:spacing w:val="-10"/>
          <w:kern w:val="24"/>
          <w:position w:val="1"/>
        </w:rPr>
        <w:t xml:space="preserve"> </w:t>
      </w:r>
      <w:r w:rsidR="00200207" w:rsidRPr="00C10C53">
        <w:rPr>
          <w:rFonts w:asciiTheme="majorHAnsi" w:eastAsiaTheme="majorEastAsia" w:hAnsi="Calibri Light" w:cstheme="majorBidi"/>
          <w:b/>
          <w:bCs/>
          <w:color w:val="404040" w:themeColor="text1" w:themeTint="BF"/>
          <w:spacing w:val="-10"/>
          <w:kern w:val="24"/>
          <w:position w:val="1"/>
        </w:rPr>
        <w:t>LEAVE</w:t>
      </w:r>
      <w:r w:rsidR="00200207" w:rsidRPr="00C10C53">
        <w:rPr>
          <w:rFonts w:asciiTheme="majorHAnsi" w:eastAsiaTheme="majorEastAsia" w:hAnsi="Calibri Light" w:cstheme="majorBidi"/>
          <w:b/>
          <w:bCs/>
          <w:color w:val="404040" w:themeColor="text1" w:themeTint="BF"/>
          <w:spacing w:val="-10"/>
          <w:kern w:val="24"/>
          <w:position w:val="1"/>
        </w:rPr>
        <w:t xml:space="preserve"> </w:t>
      </w:r>
      <w:r w:rsidR="00200207" w:rsidRPr="00C10C53">
        <w:rPr>
          <w:rFonts w:asciiTheme="majorHAnsi" w:eastAsiaTheme="majorEastAsia" w:hAnsi="Calibri Light" w:cstheme="majorBidi"/>
          <w:b/>
          <w:bCs/>
          <w:color w:val="404040" w:themeColor="text1" w:themeTint="BF"/>
          <w:spacing w:val="-10"/>
          <w:kern w:val="24"/>
          <w:position w:val="1"/>
        </w:rPr>
        <w:t>THE</w:t>
      </w:r>
      <w:r w:rsidR="00200207" w:rsidRPr="00C10C53">
        <w:rPr>
          <w:rFonts w:asciiTheme="majorHAnsi" w:eastAsiaTheme="majorEastAsia" w:hAnsi="Calibri Light" w:cstheme="majorBidi"/>
          <w:b/>
          <w:bCs/>
          <w:color w:val="404040" w:themeColor="text1" w:themeTint="BF"/>
          <w:spacing w:val="-10"/>
          <w:kern w:val="24"/>
          <w:position w:val="1"/>
        </w:rPr>
        <w:t xml:space="preserve"> </w:t>
      </w:r>
      <w:r w:rsidR="00200207" w:rsidRPr="00C10C53">
        <w:rPr>
          <w:rFonts w:asciiTheme="majorHAnsi" w:eastAsiaTheme="majorEastAsia" w:hAnsi="Calibri Light" w:cstheme="majorBidi"/>
          <w:b/>
          <w:bCs/>
          <w:color w:val="404040" w:themeColor="text1" w:themeTint="BF"/>
          <w:spacing w:val="-10"/>
          <w:kern w:val="24"/>
          <w:position w:val="1"/>
        </w:rPr>
        <w:t>DOORS OPEN</w:t>
      </w:r>
    </w:p>
    <w:p w14:paraId="7362701A" w14:textId="48B15C35" w:rsidR="00200207" w:rsidRDefault="00200207" w:rsidP="00200207">
      <w:pPr>
        <w:spacing w:after="40" w:line="240" w:lineRule="auto"/>
        <w:contextualSpacing/>
        <w:rPr>
          <w:rFonts w:asciiTheme="majorHAnsi" w:eastAsiaTheme="majorEastAsia" w:hAnsi="Calibri Light" w:cstheme="majorBidi"/>
          <w:b/>
          <w:bCs/>
          <w:color w:val="404040" w:themeColor="text1" w:themeTint="BF"/>
          <w:spacing w:val="-10"/>
          <w:kern w:val="24"/>
          <w:position w:val="1"/>
        </w:rPr>
      </w:pPr>
    </w:p>
    <w:p w14:paraId="34F11BA0" w14:textId="0142FC4C" w:rsidR="00200207" w:rsidRPr="00C10C53" w:rsidRDefault="00200207" w:rsidP="00200207">
      <w:pPr>
        <w:numPr>
          <w:ilvl w:val="0"/>
          <w:numId w:val="5"/>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When calling as the buyer, let the client know your upset your money is on hold.</w:t>
      </w:r>
    </w:p>
    <w:p w14:paraId="01D5A69C" w14:textId="77777777" w:rsidR="00200207" w:rsidRPr="00200207" w:rsidRDefault="00200207" w:rsidP="00200207">
      <w:pPr>
        <w:spacing w:after="40" w:line="240" w:lineRule="auto"/>
        <w:ind w:left="1440"/>
        <w:contextualSpacing/>
        <w:rPr>
          <w:rFonts w:ascii="Times New Roman" w:eastAsia="Times New Roman" w:hAnsi="Times New Roman" w:cs="Times New Roman"/>
          <w:color w:val="94A4C5"/>
        </w:rPr>
      </w:pPr>
    </w:p>
    <w:p w14:paraId="20BD9B19" w14:textId="7C656E95" w:rsidR="00200207" w:rsidRPr="00C10C53" w:rsidRDefault="00200207" w:rsidP="00200207">
      <w:pPr>
        <w:numPr>
          <w:ilvl w:val="0"/>
          <w:numId w:val="5"/>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If the tax payment is not made, it will take the buyer 9 to 10 months to get his money back.</w:t>
      </w:r>
    </w:p>
    <w:p w14:paraId="5A505382" w14:textId="77777777" w:rsidR="00200207" w:rsidRPr="00200207" w:rsidRDefault="00200207" w:rsidP="00200207">
      <w:pPr>
        <w:spacing w:after="40" w:line="240" w:lineRule="auto"/>
        <w:contextualSpacing/>
        <w:rPr>
          <w:rFonts w:ascii="Times New Roman" w:eastAsia="Times New Roman" w:hAnsi="Times New Roman" w:cs="Times New Roman"/>
          <w:color w:val="94A4C5"/>
        </w:rPr>
      </w:pPr>
    </w:p>
    <w:p w14:paraId="24F3DCFC" w14:textId="656E2DBA" w:rsidR="00200207" w:rsidRPr="00C10C53" w:rsidRDefault="00200207" w:rsidP="00200207">
      <w:pPr>
        <w:numPr>
          <w:ilvl w:val="0"/>
          <w:numId w:val="5"/>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 xml:space="preserve">The buyer has reimbursed the taxes in advance </w:t>
      </w:r>
    </w:p>
    <w:p w14:paraId="4EDD1A80" w14:textId="77777777" w:rsidR="00200207" w:rsidRPr="00200207" w:rsidRDefault="00200207" w:rsidP="00200207">
      <w:pPr>
        <w:spacing w:after="40" w:line="240" w:lineRule="auto"/>
        <w:contextualSpacing/>
        <w:rPr>
          <w:rFonts w:ascii="Times New Roman" w:eastAsia="Times New Roman" w:hAnsi="Times New Roman" w:cs="Times New Roman"/>
          <w:color w:val="94A4C5"/>
        </w:rPr>
      </w:pPr>
    </w:p>
    <w:p w14:paraId="3A716D4A" w14:textId="3989C67F" w:rsidR="00200207" w:rsidRPr="00200207" w:rsidRDefault="00200207" w:rsidP="00200207">
      <w:pPr>
        <w:numPr>
          <w:ilvl w:val="0"/>
          <w:numId w:val="5"/>
        </w:numPr>
        <w:spacing w:after="40" w:line="240" w:lineRule="auto"/>
        <w:ind w:left="1440"/>
        <w:contextualSpacing/>
        <w:rPr>
          <w:rFonts w:ascii="Times New Roman" w:eastAsia="Times New Roman" w:hAnsi="Times New Roman" w:cs="Times New Roman"/>
          <w:color w:val="94A4C5"/>
        </w:rPr>
      </w:pPr>
      <w:r w:rsidRPr="00200207">
        <w:rPr>
          <w:rFonts w:eastAsiaTheme="minorEastAsia" w:hAnsi="Calibri"/>
          <w:color w:val="404040" w:themeColor="text1" w:themeTint="BF"/>
          <w:kern w:val="24"/>
        </w:rPr>
        <w:t>Remember, you can let the client know as a buyer that as soon as he makes payment the funds will be released the same day with no more problems and you will be able to complete the sale.</w:t>
      </w:r>
    </w:p>
    <w:p w14:paraId="572B2FE6" w14:textId="77777777" w:rsidR="00200207" w:rsidRPr="00200207" w:rsidRDefault="00200207" w:rsidP="00200207">
      <w:pPr>
        <w:spacing w:after="40" w:line="240" w:lineRule="auto"/>
        <w:contextualSpacing/>
        <w:rPr>
          <w:rFonts w:asciiTheme="majorHAnsi" w:eastAsiaTheme="majorEastAsia" w:hAnsi="Calibri Light" w:cstheme="majorBidi"/>
          <w:b/>
          <w:bCs/>
          <w:color w:val="404040" w:themeColor="text1" w:themeTint="BF"/>
          <w:spacing w:val="-10"/>
          <w:kern w:val="24"/>
          <w:position w:val="1"/>
        </w:rPr>
      </w:pPr>
    </w:p>
    <w:p w14:paraId="6915D7A7" w14:textId="597A1716" w:rsidR="00200207" w:rsidRPr="00C10C53" w:rsidRDefault="00C10C53" w:rsidP="00200207">
      <w:pPr>
        <w:spacing w:after="40" w:line="240" w:lineRule="auto"/>
        <w:contextualSpacing/>
        <w:rPr>
          <w:rFonts w:asciiTheme="majorHAnsi" w:eastAsiaTheme="majorEastAsia" w:hAnsi="Calibri Light" w:cstheme="majorBidi"/>
          <w:b/>
          <w:bCs/>
          <w:color w:val="404040" w:themeColor="text1" w:themeTint="BF"/>
          <w:spacing w:val="-10"/>
          <w:kern w:val="24"/>
          <w:position w:val="1"/>
        </w:rPr>
      </w:pPr>
      <w:r w:rsidRPr="00C10C53">
        <w:rPr>
          <w:rFonts w:asciiTheme="majorHAnsi" w:eastAsiaTheme="majorEastAsia" w:hAnsi="Calibri Light" w:cstheme="majorBidi"/>
          <w:b/>
          <w:bCs/>
          <w:color w:val="404040" w:themeColor="text1" w:themeTint="BF"/>
          <w:spacing w:val="-10"/>
          <w:kern w:val="24"/>
          <w:position w:val="1"/>
        </w:rPr>
        <w:t>Push Call Guide</w:t>
      </w:r>
    </w:p>
    <w:p w14:paraId="3DB28C86" w14:textId="77777777" w:rsidR="00C10C53" w:rsidRPr="00C10C53" w:rsidRDefault="00C10C53" w:rsidP="00C10C53">
      <w:pPr>
        <w:numPr>
          <w:ilvl w:val="0"/>
          <w:numId w:val="6"/>
        </w:numPr>
        <w:spacing w:after="40" w:line="240" w:lineRule="auto"/>
        <w:ind w:left="864"/>
        <w:contextualSpacing/>
        <w:rPr>
          <w:rFonts w:ascii="Times New Roman" w:eastAsia="Times New Roman" w:hAnsi="Times New Roman" w:cs="Times New Roman"/>
          <w:color w:val="94A4C5"/>
        </w:rPr>
      </w:pPr>
      <w:r w:rsidRPr="00C10C53">
        <w:rPr>
          <w:rFonts w:eastAsiaTheme="minorEastAsia" w:hAnsi="Calibri"/>
          <w:color w:val="404040" w:themeColor="text1" w:themeTint="BF"/>
          <w:kern w:val="24"/>
        </w:rPr>
        <w:t>Hi, My name is Kim from Trip Hedge I'm calling because we have a problem with the wire transfer that we sent to you for the sale of your membership, as you know we tried to pay your capital gain taxes, but no 3</w:t>
      </w:r>
      <w:proofErr w:type="spellStart"/>
      <w:r w:rsidRPr="00C10C53">
        <w:rPr>
          <w:rFonts w:eastAsiaTheme="minorEastAsia" w:hAnsi="Calibri"/>
          <w:color w:val="404040" w:themeColor="text1" w:themeTint="BF"/>
          <w:kern w:val="24"/>
          <w:position w:val="12"/>
          <w:vertAlign w:val="superscript"/>
        </w:rPr>
        <w:t>rd</w:t>
      </w:r>
      <w:proofErr w:type="spellEnd"/>
      <w:r w:rsidRPr="00C10C53">
        <w:rPr>
          <w:rFonts w:eastAsiaTheme="minorEastAsia" w:hAnsi="Calibri"/>
          <w:color w:val="404040" w:themeColor="text1" w:themeTint="BF"/>
          <w:kern w:val="24"/>
        </w:rPr>
        <w:t xml:space="preserve"> party can take care of that it has be the registered owner, at this point we both have no options but to cancel or have you pay the taxes so we can move forward with the sale, basically  the best option would be for you to cover this amount to avoid having the funds come back to Mexico. If the taxes are not paid it will take 9 to 10 months because they will put the sale and funds under investigation for potential money laundering from our part.</w:t>
      </w:r>
    </w:p>
    <w:p w14:paraId="061804CC" w14:textId="77777777" w:rsidR="00200207" w:rsidRPr="00200207" w:rsidRDefault="00200207" w:rsidP="00200207">
      <w:pPr>
        <w:spacing w:after="40" w:line="240" w:lineRule="auto"/>
        <w:contextualSpacing/>
        <w:rPr>
          <w:rFonts w:ascii="Times New Roman" w:eastAsia="Times New Roman" w:hAnsi="Times New Roman" w:cs="Times New Roman"/>
          <w:b/>
          <w:bCs/>
          <w:color w:val="94A4C5"/>
        </w:rPr>
      </w:pPr>
    </w:p>
    <w:p w14:paraId="7500BAB3" w14:textId="4F75AF7A" w:rsidR="003F05EB" w:rsidRPr="00C10C53" w:rsidRDefault="008A661C">
      <w:pPr>
        <w:rPr>
          <w:b/>
          <w:bCs/>
        </w:rPr>
      </w:pPr>
      <w:r w:rsidRPr="00C10C53">
        <w:rPr>
          <w:b/>
          <w:bCs/>
        </w:rPr>
        <w:t xml:space="preserve">This is for the buyer to understand the process of the CP Charge the funds are in a New York bank on hold and you did try to pay the taxes for </w:t>
      </w:r>
      <w:r w:rsidR="008C617D" w:rsidRPr="00C10C53">
        <w:rPr>
          <w:b/>
          <w:bCs/>
        </w:rPr>
        <w:t>them, but</w:t>
      </w:r>
      <w:r w:rsidRPr="00C10C53">
        <w:rPr>
          <w:b/>
          <w:bCs/>
        </w:rPr>
        <w:t xml:space="preserve"> was not able to remember there nothing else you can do the only option is for you cancel the sale because you as the buyer have already tried </w:t>
      </w:r>
      <w:r w:rsidR="008C617D" w:rsidRPr="00C10C53">
        <w:rPr>
          <w:b/>
          <w:bCs/>
        </w:rPr>
        <w:t>covering</w:t>
      </w:r>
      <w:r w:rsidRPr="00C10C53">
        <w:rPr>
          <w:b/>
          <w:bCs/>
        </w:rPr>
        <w:t xml:space="preserve"> the taxes.</w:t>
      </w:r>
    </w:p>
    <w:p w14:paraId="651B0093" w14:textId="2E7B8706" w:rsidR="00A21339" w:rsidRPr="00C10C53" w:rsidRDefault="008C617D">
      <w:bookmarkStart w:id="0" w:name="_GoBack"/>
      <w:bookmarkEnd w:id="0"/>
      <w:r w:rsidRPr="00C10C53">
        <w:t>Email</w:t>
      </w:r>
      <w:r w:rsidR="00C10C53" w:rsidRPr="00C10C53">
        <w:t xml:space="preserve"> in case client doesn’t answer,</w:t>
      </w:r>
    </w:p>
    <w:p w14:paraId="237C4F60" w14:textId="611AF42E" w:rsidR="008C617D" w:rsidRPr="008C617D" w:rsidRDefault="008C617D">
      <w:r w:rsidRPr="00C10C53">
        <w:t xml:space="preserve">Hello, Mr. And Mrs. </w:t>
      </w:r>
      <w:r w:rsidR="00C10C53">
        <w:t>Xxx</w:t>
      </w:r>
      <w:r w:rsidRPr="00C10C53">
        <w:t xml:space="preserve"> this email communicates you that we are having a problem with the money we send you they are looking to cancel this sale, so please give us a call back at your earliest convince so we can discuss this matter.</w:t>
      </w:r>
    </w:p>
    <w:sectPr w:rsidR="008C617D" w:rsidRPr="008C617D" w:rsidSect="0020020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1E219" w14:textId="77777777" w:rsidR="00C23FA5" w:rsidRDefault="00C23FA5" w:rsidP="003F05EB">
      <w:pPr>
        <w:spacing w:after="0" w:line="240" w:lineRule="auto"/>
      </w:pPr>
      <w:r>
        <w:separator/>
      </w:r>
    </w:p>
  </w:endnote>
  <w:endnote w:type="continuationSeparator" w:id="0">
    <w:p w14:paraId="30037C03" w14:textId="77777777" w:rsidR="00C23FA5" w:rsidRDefault="00C23FA5" w:rsidP="003F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75931" w14:textId="77777777" w:rsidR="00C23FA5" w:rsidRDefault="00C23FA5" w:rsidP="003F05EB">
      <w:pPr>
        <w:spacing w:after="0" w:line="240" w:lineRule="auto"/>
      </w:pPr>
      <w:r>
        <w:separator/>
      </w:r>
    </w:p>
  </w:footnote>
  <w:footnote w:type="continuationSeparator" w:id="0">
    <w:p w14:paraId="1178E5AD" w14:textId="77777777" w:rsidR="00C23FA5" w:rsidRDefault="00C23FA5" w:rsidP="003F0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F3F"/>
    <w:multiLevelType w:val="hybridMultilevel"/>
    <w:tmpl w:val="2B781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1634"/>
    <w:multiLevelType w:val="hybridMultilevel"/>
    <w:tmpl w:val="D960C42A"/>
    <w:lvl w:ilvl="0" w:tplc="35822622">
      <w:start w:val="1"/>
      <w:numFmt w:val="decimal"/>
      <w:lvlText w:val="%1."/>
      <w:lvlJc w:val="left"/>
      <w:pPr>
        <w:tabs>
          <w:tab w:val="num" w:pos="720"/>
        </w:tabs>
        <w:ind w:left="720" w:hanging="360"/>
      </w:pPr>
    </w:lvl>
    <w:lvl w:ilvl="1" w:tplc="650CDC1A" w:tentative="1">
      <w:start w:val="1"/>
      <w:numFmt w:val="decimal"/>
      <w:lvlText w:val="%2."/>
      <w:lvlJc w:val="left"/>
      <w:pPr>
        <w:tabs>
          <w:tab w:val="num" w:pos="1440"/>
        </w:tabs>
        <w:ind w:left="1440" w:hanging="360"/>
      </w:pPr>
    </w:lvl>
    <w:lvl w:ilvl="2" w:tplc="7AA0BD68" w:tentative="1">
      <w:start w:val="1"/>
      <w:numFmt w:val="decimal"/>
      <w:lvlText w:val="%3."/>
      <w:lvlJc w:val="left"/>
      <w:pPr>
        <w:tabs>
          <w:tab w:val="num" w:pos="2160"/>
        </w:tabs>
        <w:ind w:left="2160" w:hanging="360"/>
      </w:pPr>
    </w:lvl>
    <w:lvl w:ilvl="3" w:tplc="B7AE4664" w:tentative="1">
      <w:start w:val="1"/>
      <w:numFmt w:val="decimal"/>
      <w:lvlText w:val="%4."/>
      <w:lvlJc w:val="left"/>
      <w:pPr>
        <w:tabs>
          <w:tab w:val="num" w:pos="2880"/>
        </w:tabs>
        <w:ind w:left="2880" w:hanging="360"/>
      </w:pPr>
    </w:lvl>
    <w:lvl w:ilvl="4" w:tplc="F11A2CF6" w:tentative="1">
      <w:start w:val="1"/>
      <w:numFmt w:val="decimal"/>
      <w:lvlText w:val="%5."/>
      <w:lvlJc w:val="left"/>
      <w:pPr>
        <w:tabs>
          <w:tab w:val="num" w:pos="3600"/>
        </w:tabs>
        <w:ind w:left="3600" w:hanging="360"/>
      </w:pPr>
    </w:lvl>
    <w:lvl w:ilvl="5" w:tplc="2CBC895E" w:tentative="1">
      <w:start w:val="1"/>
      <w:numFmt w:val="decimal"/>
      <w:lvlText w:val="%6."/>
      <w:lvlJc w:val="left"/>
      <w:pPr>
        <w:tabs>
          <w:tab w:val="num" w:pos="4320"/>
        </w:tabs>
        <w:ind w:left="4320" w:hanging="360"/>
      </w:pPr>
    </w:lvl>
    <w:lvl w:ilvl="6" w:tplc="632A98A4" w:tentative="1">
      <w:start w:val="1"/>
      <w:numFmt w:val="decimal"/>
      <w:lvlText w:val="%7."/>
      <w:lvlJc w:val="left"/>
      <w:pPr>
        <w:tabs>
          <w:tab w:val="num" w:pos="5040"/>
        </w:tabs>
        <w:ind w:left="5040" w:hanging="360"/>
      </w:pPr>
    </w:lvl>
    <w:lvl w:ilvl="7" w:tplc="7A8E3F62" w:tentative="1">
      <w:start w:val="1"/>
      <w:numFmt w:val="decimal"/>
      <w:lvlText w:val="%8."/>
      <w:lvlJc w:val="left"/>
      <w:pPr>
        <w:tabs>
          <w:tab w:val="num" w:pos="5760"/>
        </w:tabs>
        <w:ind w:left="5760" w:hanging="360"/>
      </w:pPr>
    </w:lvl>
    <w:lvl w:ilvl="8" w:tplc="1578F5AA" w:tentative="1">
      <w:start w:val="1"/>
      <w:numFmt w:val="decimal"/>
      <w:lvlText w:val="%9."/>
      <w:lvlJc w:val="left"/>
      <w:pPr>
        <w:tabs>
          <w:tab w:val="num" w:pos="6480"/>
        </w:tabs>
        <w:ind w:left="6480" w:hanging="360"/>
      </w:pPr>
    </w:lvl>
  </w:abstractNum>
  <w:abstractNum w:abstractNumId="2" w15:restartNumberingAfterBreak="0">
    <w:nsid w:val="136127EF"/>
    <w:multiLevelType w:val="hybridMultilevel"/>
    <w:tmpl w:val="61E031DC"/>
    <w:lvl w:ilvl="0" w:tplc="34A62B1A">
      <w:start w:val="1"/>
      <w:numFmt w:val="decimal"/>
      <w:lvlText w:val="%1."/>
      <w:lvlJc w:val="left"/>
      <w:pPr>
        <w:tabs>
          <w:tab w:val="num" w:pos="720"/>
        </w:tabs>
        <w:ind w:left="720" w:hanging="360"/>
      </w:pPr>
    </w:lvl>
    <w:lvl w:ilvl="1" w:tplc="D38C3B6E" w:tentative="1">
      <w:start w:val="1"/>
      <w:numFmt w:val="decimal"/>
      <w:lvlText w:val="%2."/>
      <w:lvlJc w:val="left"/>
      <w:pPr>
        <w:tabs>
          <w:tab w:val="num" w:pos="1440"/>
        </w:tabs>
        <w:ind w:left="1440" w:hanging="360"/>
      </w:pPr>
    </w:lvl>
    <w:lvl w:ilvl="2" w:tplc="56021AEC" w:tentative="1">
      <w:start w:val="1"/>
      <w:numFmt w:val="decimal"/>
      <w:lvlText w:val="%3."/>
      <w:lvlJc w:val="left"/>
      <w:pPr>
        <w:tabs>
          <w:tab w:val="num" w:pos="2160"/>
        </w:tabs>
        <w:ind w:left="2160" w:hanging="360"/>
      </w:pPr>
    </w:lvl>
    <w:lvl w:ilvl="3" w:tplc="40963C68" w:tentative="1">
      <w:start w:val="1"/>
      <w:numFmt w:val="decimal"/>
      <w:lvlText w:val="%4."/>
      <w:lvlJc w:val="left"/>
      <w:pPr>
        <w:tabs>
          <w:tab w:val="num" w:pos="2880"/>
        </w:tabs>
        <w:ind w:left="2880" w:hanging="360"/>
      </w:pPr>
    </w:lvl>
    <w:lvl w:ilvl="4" w:tplc="B84CE0F2" w:tentative="1">
      <w:start w:val="1"/>
      <w:numFmt w:val="decimal"/>
      <w:lvlText w:val="%5."/>
      <w:lvlJc w:val="left"/>
      <w:pPr>
        <w:tabs>
          <w:tab w:val="num" w:pos="3600"/>
        </w:tabs>
        <w:ind w:left="3600" w:hanging="360"/>
      </w:pPr>
    </w:lvl>
    <w:lvl w:ilvl="5" w:tplc="5CE2E5A8" w:tentative="1">
      <w:start w:val="1"/>
      <w:numFmt w:val="decimal"/>
      <w:lvlText w:val="%6."/>
      <w:lvlJc w:val="left"/>
      <w:pPr>
        <w:tabs>
          <w:tab w:val="num" w:pos="4320"/>
        </w:tabs>
        <w:ind w:left="4320" w:hanging="360"/>
      </w:pPr>
    </w:lvl>
    <w:lvl w:ilvl="6" w:tplc="15444F5C" w:tentative="1">
      <w:start w:val="1"/>
      <w:numFmt w:val="decimal"/>
      <w:lvlText w:val="%7."/>
      <w:lvlJc w:val="left"/>
      <w:pPr>
        <w:tabs>
          <w:tab w:val="num" w:pos="5040"/>
        </w:tabs>
        <w:ind w:left="5040" w:hanging="360"/>
      </w:pPr>
    </w:lvl>
    <w:lvl w:ilvl="7" w:tplc="E48C7F6C" w:tentative="1">
      <w:start w:val="1"/>
      <w:numFmt w:val="decimal"/>
      <w:lvlText w:val="%8."/>
      <w:lvlJc w:val="left"/>
      <w:pPr>
        <w:tabs>
          <w:tab w:val="num" w:pos="5760"/>
        </w:tabs>
        <w:ind w:left="5760" w:hanging="360"/>
      </w:pPr>
    </w:lvl>
    <w:lvl w:ilvl="8" w:tplc="F66AE2CA" w:tentative="1">
      <w:start w:val="1"/>
      <w:numFmt w:val="decimal"/>
      <w:lvlText w:val="%9."/>
      <w:lvlJc w:val="left"/>
      <w:pPr>
        <w:tabs>
          <w:tab w:val="num" w:pos="6480"/>
        </w:tabs>
        <w:ind w:left="6480" w:hanging="360"/>
      </w:pPr>
    </w:lvl>
  </w:abstractNum>
  <w:abstractNum w:abstractNumId="3" w15:restartNumberingAfterBreak="0">
    <w:nsid w:val="35204687"/>
    <w:multiLevelType w:val="hybridMultilevel"/>
    <w:tmpl w:val="FC08829C"/>
    <w:lvl w:ilvl="0" w:tplc="09D8E62A">
      <w:start w:val="3"/>
      <w:numFmt w:val="decimal"/>
      <w:lvlText w:val="%1."/>
      <w:lvlJc w:val="left"/>
      <w:pPr>
        <w:tabs>
          <w:tab w:val="num" w:pos="450"/>
        </w:tabs>
        <w:ind w:left="450" w:hanging="360"/>
      </w:pPr>
    </w:lvl>
    <w:lvl w:ilvl="1" w:tplc="56FC9D12" w:tentative="1">
      <w:start w:val="1"/>
      <w:numFmt w:val="decimal"/>
      <w:lvlText w:val="%2."/>
      <w:lvlJc w:val="left"/>
      <w:pPr>
        <w:tabs>
          <w:tab w:val="num" w:pos="1440"/>
        </w:tabs>
        <w:ind w:left="1440" w:hanging="360"/>
      </w:pPr>
    </w:lvl>
    <w:lvl w:ilvl="2" w:tplc="4A5C2DEC" w:tentative="1">
      <w:start w:val="1"/>
      <w:numFmt w:val="decimal"/>
      <w:lvlText w:val="%3."/>
      <w:lvlJc w:val="left"/>
      <w:pPr>
        <w:tabs>
          <w:tab w:val="num" w:pos="2160"/>
        </w:tabs>
        <w:ind w:left="2160" w:hanging="360"/>
      </w:pPr>
    </w:lvl>
    <w:lvl w:ilvl="3" w:tplc="08F2863E" w:tentative="1">
      <w:start w:val="1"/>
      <w:numFmt w:val="decimal"/>
      <w:lvlText w:val="%4."/>
      <w:lvlJc w:val="left"/>
      <w:pPr>
        <w:tabs>
          <w:tab w:val="num" w:pos="2880"/>
        </w:tabs>
        <w:ind w:left="2880" w:hanging="360"/>
      </w:pPr>
    </w:lvl>
    <w:lvl w:ilvl="4" w:tplc="91B8AB22" w:tentative="1">
      <w:start w:val="1"/>
      <w:numFmt w:val="decimal"/>
      <w:lvlText w:val="%5."/>
      <w:lvlJc w:val="left"/>
      <w:pPr>
        <w:tabs>
          <w:tab w:val="num" w:pos="3600"/>
        </w:tabs>
        <w:ind w:left="3600" w:hanging="360"/>
      </w:pPr>
    </w:lvl>
    <w:lvl w:ilvl="5" w:tplc="CEA06DDA" w:tentative="1">
      <w:start w:val="1"/>
      <w:numFmt w:val="decimal"/>
      <w:lvlText w:val="%6."/>
      <w:lvlJc w:val="left"/>
      <w:pPr>
        <w:tabs>
          <w:tab w:val="num" w:pos="4320"/>
        </w:tabs>
        <w:ind w:left="4320" w:hanging="360"/>
      </w:pPr>
    </w:lvl>
    <w:lvl w:ilvl="6" w:tplc="9EE2E882" w:tentative="1">
      <w:start w:val="1"/>
      <w:numFmt w:val="decimal"/>
      <w:lvlText w:val="%7."/>
      <w:lvlJc w:val="left"/>
      <w:pPr>
        <w:tabs>
          <w:tab w:val="num" w:pos="5040"/>
        </w:tabs>
        <w:ind w:left="5040" w:hanging="360"/>
      </w:pPr>
    </w:lvl>
    <w:lvl w:ilvl="7" w:tplc="531CF054" w:tentative="1">
      <w:start w:val="1"/>
      <w:numFmt w:val="decimal"/>
      <w:lvlText w:val="%8."/>
      <w:lvlJc w:val="left"/>
      <w:pPr>
        <w:tabs>
          <w:tab w:val="num" w:pos="5760"/>
        </w:tabs>
        <w:ind w:left="5760" w:hanging="360"/>
      </w:pPr>
    </w:lvl>
    <w:lvl w:ilvl="8" w:tplc="8FAC2A44" w:tentative="1">
      <w:start w:val="1"/>
      <w:numFmt w:val="decimal"/>
      <w:lvlText w:val="%9."/>
      <w:lvlJc w:val="left"/>
      <w:pPr>
        <w:tabs>
          <w:tab w:val="num" w:pos="6480"/>
        </w:tabs>
        <w:ind w:left="6480" w:hanging="360"/>
      </w:pPr>
    </w:lvl>
  </w:abstractNum>
  <w:abstractNum w:abstractNumId="4" w15:restartNumberingAfterBreak="0">
    <w:nsid w:val="3E614C79"/>
    <w:multiLevelType w:val="hybridMultilevel"/>
    <w:tmpl w:val="02803130"/>
    <w:lvl w:ilvl="0" w:tplc="6D62AA24">
      <w:start w:val="1"/>
      <w:numFmt w:val="bullet"/>
      <w:lvlText w:val=" "/>
      <w:lvlJc w:val="left"/>
      <w:pPr>
        <w:tabs>
          <w:tab w:val="num" w:pos="720"/>
        </w:tabs>
        <w:ind w:left="720" w:hanging="360"/>
      </w:pPr>
      <w:rPr>
        <w:rFonts w:ascii="Calibri" w:hAnsi="Calibri" w:hint="default"/>
      </w:rPr>
    </w:lvl>
    <w:lvl w:ilvl="1" w:tplc="9D84590E" w:tentative="1">
      <w:start w:val="1"/>
      <w:numFmt w:val="bullet"/>
      <w:lvlText w:val=" "/>
      <w:lvlJc w:val="left"/>
      <w:pPr>
        <w:tabs>
          <w:tab w:val="num" w:pos="1440"/>
        </w:tabs>
        <w:ind w:left="1440" w:hanging="360"/>
      </w:pPr>
      <w:rPr>
        <w:rFonts w:ascii="Calibri" w:hAnsi="Calibri" w:hint="default"/>
      </w:rPr>
    </w:lvl>
    <w:lvl w:ilvl="2" w:tplc="F66660D8" w:tentative="1">
      <w:start w:val="1"/>
      <w:numFmt w:val="bullet"/>
      <w:lvlText w:val=" "/>
      <w:lvlJc w:val="left"/>
      <w:pPr>
        <w:tabs>
          <w:tab w:val="num" w:pos="2160"/>
        </w:tabs>
        <w:ind w:left="2160" w:hanging="360"/>
      </w:pPr>
      <w:rPr>
        <w:rFonts w:ascii="Calibri" w:hAnsi="Calibri" w:hint="default"/>
      </w:rPr>
    </w:lvl>
    <w:lvl w:ilvl="3" w:tplc="A4A6EFCA" w:tentative="1">
      <w:start w:val="1"/>
      <w:numFmt w:val="bullet"/>
      <w:lvlText w:val=" "/>
      <w:lvlJc w:val="left"/>
      <w:pPr>
        <w:tabs>
          <w:tab w:val="num" w:pos="2880"/>
        </w:tabs>
        <w:ind w:left="2880" w:hanging="360"/>
      </w:pPr>
      <w:rPr>
        <w:rFonts w:ascii="Calibri" w:hAnsi="Calibri" w:hint="default"/>
      </w:rPr>
    </w:lvl>
    <w:lvl w:ilvl="4" w:tplc="C39CD0A0" w:tentative="1">
      <w:start w:val="1"/>
      <w:numFmt w:val="bullet"/>
      <w:lvlText w:val=" "/>
      <w:lvlJc w:val="left"/>
      <w:pPr>
        <w:tabs>
          <w:tab w:val="num" w:pos="3600"/>
        </w:tabs>
        <w:ind w:left="3600" w:hanging="360"/>
      </w:pPr>
      <w:rPr>
        <w:rFonts w:ascii="Calibri" w:hAnsi="Calibri" w:hint="default"/>
      </w:rPr>
    </w:lvl>
    <w:lvl w:ilvl="5" w:tplc="2178743E" w:tentative="1">
      <w:start w:val="1"/>
      <w:numFmt w:val="bullet"/>
      <w:lvlText w:val=" "/>
      <w:lvlJc w:val="left"/>
      <w:pPr>
        <w:tabs>
          <w:tab w:val="num" w:pos="4320"/>
        </w:tabs>
        <w:ind w:left="4320" w:hanging="360"/>
      </w:pPr>
      <w:rPr>
        <w:rFonts w:ascii="Calibri" w:hAnsi="Calibri" w:hint="default"/>
      </w:rPr>
    </w:lvl>
    <w:lvl w:ilvl="6" w:tplc="DB0E6A6C" w:tentative="1">
      <w:start w:val="1"/>
      <w:numFmt w:val="bullet"/>
      <w:lvlText w:val=" "/>
      <w:lvlJc w:val="left"/>
      <w:pPr>
        <w:tabs>
          <w:tab w:val="num" w:pos="5040"/>
        </w:tabs>
        <w:ind w:left="5040" w:hanging="360"/>
      </w:pPr>
      <w:rPr>
        <w:rFonts w:ascii="Calibri" w:hAnsi="Calibri" w:hint="default"/>
      </w:rPr>
    </w:lvl>
    <w:lvl w:ilvl="7" w:tplc="4CE4339A" w:tentative="1">
      <w:start w:val="1"/>
      <w:numFmt w:val="bullet"/>
      <w:lvlText w:val=" "/>
      <w:lvlJc w:val="left"/>
      <w:pPr>
        <w:tabs>
          <w:tab w:val="num" w:pos="5760"/>
        </w:tabs>
        <w:ind w:left="5760" w:hanging="360"/>
      </w:pPr>
      <w:rPr>
        <w:rFonts w:ascii="Calibri" w:hAnsi="Calibri" w:hint="default"/>
      </w:rPr>
    </w:lvl>
    <w:lvl w:ilvl="8" w:tplc="047077E4"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46D3516C"/>
    <w:multiLevelType w:val="hybridMultilevel"/>
    <w:tmpl w:val="A56CB624"/>
    <w:lvl w:ilvl="0" w:tplc="223E0A1A">
      <w:start w:val="1"/>
      <w:numFmt w:val="decimal"/>
      <w:lvlText w:val="%1."/>
      <w:lvlJc w:val="left"/>
      <w:pPr>
        <w:tabs>
          <w:tab w:val="num" w:pos="720"/>
        </w:tabs>
        <w:ind w:left="720" w:hanging="360"/>
      </w:pPr>
    </w:lvl>
    <w:lvl w:ilvl="1" w:tplc="CF8E170A" w:tentative="1">
      <w:start w:val="1"/>
      <w:numFmt w:val="decimal"/>
      <w:lvlText w:val="%2."/>
      <w:lvlJc w:val="left"/>
      <w:pPr>
        <w:tabs>
          <w:tab w:val="num" w:pos="1440"/>
        </w:tabs>
        <w:ind w:left="1440" w:hanging="360"/>
      </w:pPr>
    </w:lvl>
    <w:lvl w:ilvl="2" w:tplc="38548140" w:tentative="1">
      <w:start w:val="1"/>
      <w:numFmt w:val="decimal"/>
      <w:lvlText w:val="%3."/>
      <w:lvlJc w:val="left"/>
      <w:pPr>
        <w:tabs>
          <w:tab w:val="num" w:pos="2160"/>
        </w:tabs>
        <w:ind w:left="2160" w:hanging="360"/>
      </w:pPr>
    </w:lvl>
    <w:lvl w:ilvl="3" w:tplc="D54AFC42" w:tentative="1">
      <w:start w:val="1"/>
      <w:numFmt w:val="decimal"/>
      <w:lvlText w:val="%4."/>
      <w:lvlJc w:val="left"/>
      <w:pPr>
        <w:tabs>
          <w:tab w:val="num" w:pos="2880"/>
        </w:tabs>
        <w:ind w:left="2880" w:hanging="360"/>
      </w:pPr>
    </w:lvl>
    <w:lvl w:ilvl="4" w:tplc="385A4A1A" w:tentative="1">
      <w:start w:val="1"/>
      <w:numFmt w:val="decimal"/>
      <w:lvlText w:val="%5."/>
      <w:lvlJc w:val="left"/>
      <w:pPr>
        <w:tabs>
          <w:tab w:val="num" w:pos="3600"/>
        </w:tabs>
        <w:ind w:left="3600" w:hanging="360"/>
      </w:pPr>
    </w:lvl>
    <w:lvl w:ilvl="5" w:tplc="5DB42EF0" w:tentative="1">
      <w:start w:val="1"/>
      <w:numFmt w:val="decimal"/>
      <w:lvlText w:val="%6."/>
      <w:lvlJc w:val="left"/>
      <w:pPr>
        <w:tabs>
          <w:tab w:val="num" w:pos="4320"/>
        </w:tabs>
        <w:ind w:left="4320" w:hanging="360"/>
      </w:pPr>
    </w:lvl>
    <w:lvl w:ilvl="6" w:tplc="06CAB160" w:tentative="1">
      <w:start w:val="1"/>
      <w:numFmt w:val="decimal"/>
      <w:lvlText w:val="%7."/>
      <w:lvlJc w:val="left"/>
      <w:pPr>
        <w:tabs>
          <w:tab w:val="num" w:pos="5040"/>
        </w:tabs>
        <w:ind w:left="5040" w:hanging="360"/>
      </w:pPr>
    </w:lvl>
    <w:lvl w:ilvl="7" w:tplc="2A1243A2" w:tentative="1">
      <w:start w:val="1"/>
      <w:numFmt w:val="decimal"/>
      <w:lvlText w:val="%8."/>
      <w:lvlJc w:val="left"/>
      <w:pPr>
        <w:tabs>
          <w:tab w:val="num" w:pos="5760"/>
        </w:tabs>
        <w:ind w:left="5760" w:hanging="360"/>
      </w:pPr>
    </w:lvl>
    <w:lvl w:ilvl="8" w:tplc="F2AA1D44"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8B"/>
    <w:rsid w:val="001608BB"/>
    <w:rsid w:val="00200207"/>
    <w:rsid w:val="003E62D9"/>
    <w:rsid w:val="003F05EB"/>
    <w:rsid w:val="0046312E"/>
    <w:rsid w:val="005F3877"/>
    <w:rsid w:val="00827A46"/>
    <w:rsid w:val="008A661C"/>
    <w:rsid w:val="008C617D"/>
    <w:rsid w:val="008D7019"/>
    <w:rsid w:val="00A21339"/>
    <w:rsid w:val="00AD1067"/>
    <w:rsid w:val="00C10C53"/>
    <w:rsid w:val="00C23FA5"/>
    <w:rsid w:val="00EA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DEE"/>
  <w15:chartTrackingRefBased/>
  <w15:docId w15:val="{C578B99E-6F79-48CA-B671-31543438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5EB"/>
  </w:style>
  <w:style w:type="paragraph" w:styleId="Footer">
    <w:name w:val="footer"/>
    <w:basedOn w:val="Normal"/>
    <w:link w:val="FooterChar"/>
    <w:uiPriority w:val="99"/>
    <w:unhideWhenUsed/>
    <w:rsid w:val="003F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5EB"/>
  </w:style>
  <w:style w:type="paragraph" w:styleId="ListParagraph">
    <w:name w:val="List Paragraph"/>
    <w:basedOn w:val="Normal"/>
    <w:uiPriority w:val="34"/>
    <w:qFormat/>
    <w:rsid w:val="003F0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193079">
      <w:bodyDiv w:val="1"/>
      <w:marLeft w:val="0"/>
      <w:marRight w:val="0"/>
      <w:marTop w:val="0"/>
      <w:marBottom w:val="0"/>
      <w:divBdr>
        <w:top w:val="none" w:sz="0" w:space="0" w:color="auto"/>
        <w:left w:val="none" w:sz="0" w:space="0" w:color="auto"/>
        <w:bottom w:val="none" w:sz="0" w:space="0" w:color="auto"/>
        <w:right w:val="none" w:sz="0" w:space="0" w:color="auto"/>
      </w:divBdr>
      <w:divsChild>
        <w:div w:id="294215024">
          <w:marLeft w:val="720"/>
          <w:marRight w:val="0"/>
          <w:marTop w:val="240"/>
          <w:marBottom w:val="40"/>
          <w:divBdr>
            <w:top w:val="none" w:sz="0" w:space="0" w:color="auto"/>
            <w:left w:val="none" w:sz="0" w:space="0" w:color="auto"/>
            <w:bottom w:val="none" w:sz="0" w:space="0" w:color="auto"/>
            <w:right w:val="none" w:sz="0" w:space="0" w:color="auto"/>
          </w:divBdr>
        </w:div>
        <w:div w:id="1764954672">
          <w:marLeft w:val="720"/>
          <w:marRight w:val="0"/>
          <w:marTop w:val="240"/>
          <w:marBottom w:val="40"/>
          <w:divBdr>
            <w:top w:val="none" w:sz="0" w:space="0" w:color="auto"/>
            <w:left w:val="none" w:sz="0" w:space="0" w:color="auto"/>
            <w:bottom w:val="none" w:sz="0" w:space="0" w:color="auto"/>
            <w:right w:val="none" w:sz="0" w:space="0" w:color="auto"/>
          </w:divBdr>
        </w:div>
        <w:div w:id="1455948718">
          <w:marLeft w:val="720"/>
          <w:marRight w:val="0"/>
          <w:marTop w:val="240"/>
          <w:marBottom w:val="40"/>
          <w:divBdr>
            <w:top w:val="none" w:sz="0" w:space="0" w:color="auto"/>
            <w:left w:val="none" w:sz="0" w:space="0" w:color="auto"/>
            <w:bottom w:val="none" w:sz="0" w:space="0" w:color="auto"/>
            <w:right w:val="none" w:sz="0" w:space="0" w:color="auto"/>
          </w:divBdr>
        </w:div>
        <w:div w:id="282543167">
          <w:marLeft w:val="720"/>
          <w:marRight w:val="0"/>
          <w:marTop w:val="240"/>
          <w:marBottom w:val="40"/>
          <w:divBdr>
            <w:top w:val="none" w:sz="0" w:space="0" w:color="auto"/>
            <w:left w:val="none" w:sz="0" w:space="0" w:color="auto"/>
            <w:bottom w:val="none" w:sz="0" w:space="0" w:color="auto"/>
            <w:right w:val="none" w:sz="0" w:space="0" w:color="auto"/>
          </w:divBdr>
        </w:div>
      </w:divsChild>
    </w:div>
    <w:div w:id="954796328">
      <w:bodyDiv w:val="1"/>
      <w:marLeft w:val="0"/>
      <w:marRight w:val="0"/>
      <w:marTop w:val="0"/>
      <w:marBottom w:val="0"/>
      <w:divBdr>
        <w:top w:val="none" w:sz="0" w:space="0" w:color="auto"/>
        <w:left w:val="none" w:sz="0" w:space="0" w:color="auto"/>
        <w:bottom w:val="none" w:sz="0" w:space="0" w:color="auto"/>
        <w:right w:val="none" w:sz="0" w:space="0" w:color="auto"/>
      </w:divBdr>
      <w:divsChild>
        <w:div w:id="2007324394">
          <w:marLeft w:val="720"/>
          <w:marRight w:val="0"/>
          <w:marTop w:val="240"/>
          <w:marBottom w:val="40"/>
          <w:divBdr>
            <w:top w:val="none" w:sz="0" w:space="0" w:color="auto"/>
            <w:left w:val="none" w:sz="0" w:space="0" w:color="auto"/>
            <w:bottom w:val="none" w:sz="0" w:space="0" w:color="auto"/>
            <w:right w:val="none" w:sz="0" w:space="0" w:color="auto"/>
          </w:divBdr>
        </w:div>
        <w:div w:id="154340653">
          <w:marLeft w:val="720"/>
          <w:marRight w:val="0"/>
          <w:marTop w:val="240"/>
          <w:marBottom w:val="40"/>
          <w:divBdr>
            <w:top w:val="none" w:sz="0" w:space="0" w:color="auto"/>
            <w:left w:val="none" w:sz="0" w:space="0" w:color="auto"/>
            <w:bottom w:val="none" w:sz="0" w:space="0" w:color="auto"/>
            <w:right w:val="none" w:sz="0" w:space="0" w:color="auto"/>
          </w:divBdr>
        </w:div>
        <w:div w:id="788621273">
          <w:marLeft w:val="720"/>
          <w:marRight w:val="0"/>
          <w:marTop w:val="240"/>
          <w:marBottom w:val="40"/>
          <w:divBdr>
            <w:top w:val="none" w:sz="0" w:space="0" w:color="auto"/>
            <w:left w:val="none" w:sz="0" w:space="0" w:color="auto"/>
            <w:bottom w:val="none" w:sz="0" w:space="0" w:color="auto"/>
            <w:right w:val="none" w:sz="0" w:space="0" w:color="auto"/>
          </w:divBdr>
        </w:div>
        <w:div w:id="2028435809">
          <w:marLeft w:val="720"/>
          <w:marRight w:val="0"/>
          <w:marTop w:val="240"/>
          <w:marBottom w:val="40"/>
          <w:divBdr>
            <w:top w:val="none" w:sz="0" w:space="0" w:color="auto"/>
            <w:left w:val="none" w:sz="0" w:space="0" w:color="auto"/>
            <w:bottom w:val="none" w:sz="0" w:space="0" w:color="auto"/>
            <w:right w:val="none" w:sz="0" w:space="0" w:color="auto"/>
          </w:divBdr>
        </w:div>
        <w:div w:id="145829339">
          <w:marLeft w:val="720"/>
          <w:marRight w:val="0"/>
          <w:marTop w:val="240"/>
          <w:marBottom w:val="40"/>
          <w:divBdr>
            <w:top w:val="none" w:sz="0" w:space="0" w:color="auto"/>
            <w:left w:val="none" w:sz="0" w:space="0" w:color="auto"/>
            <w:bottom w:val="none" w:sz="0" w:space="0" w:color="auto"/>
            <w:right w:val="none" w:sz="0" w:space="0" w:color="auto"/>
          </w:divBdr>
        </w:div>
      </w:divsChild>
    </w:div>
    <w:div w:id="1021199262">
      <w:bodyDiv w:val="1"/>
      <w:marLeft w:val="0"/>
      <w:marRight w:val="0"/>
      <w:marTop w:val="0"/>
      <w:marBottom w:val="0"/>
      <w:divBdr>
        <w:top w:val="none" w:sz="0" w:space="0" w:color="auto"/>
        <w:left w:val="none" w:sz="0" w:space="0" w:color="auto"/>
        <w:bottom w:val="none" w:sz="0" w:space="0" w:color="auto"/>
        <w:right w:val="none" w:sz="0" w:space="0" w:color="auto"/>
      </w:divBdr>
      <w:divsChild>
        <w:div w:id="1709597880">
          <w:marLeft w:val="720"/>
          <w:marRight w:val="0"/>
          <w:marTop w:val="240"/>
          <w:marBottom w:val="40"/>
          <w:divBdr>
            <w:top w:val="none" w:sz="0" w:space="0" w:color="auto"/>
            <w:left w:val="none" w:sz="0" w:space="0" w:color="auto"/>
            <w:bottom w:val="none" w:sz="0" w:space="0" w:color="auto"/>
            <w:right w:val="none" w:sz="0" w:space="0" w:color="auto"/>
          </w:divBdr>
        </w:div>
        <w:div w:id="196814472">
          <w:marLeft w:val="720"/>
          <w:marRight w:val="0"/>
          <w:marTop w:val="240"/>
          <w:marBottom w:val="40"/>
          <w:divBdr>
            <w:top w:val="none" w:sz="0" w:space="0" w:color="auto"/>
            <w:left w:val="none" w:sz="0" w:space="0" w:color="auto"/>
            <w:bottom w:val="none" w:sz="0" w:space="0" w:color="auto"/>
            <w:right w:val="none" w:sz="0" w:space="0" w:color="auto"/>
          </w:divBdr>
        </w:div>
        <w:div w:id="1568765209">
          <w:marLeft w:val="720"/>
          <w:marRight w:val="0"/>
          <w:marTop w:val="240"/>
          <w:marBottom w:val="40"/>
          <w:divBdr>
            <w:top w:val="none" w:sz="0" w:space="0" w:color="auto"/>
            <w:left w:val="none" w:sz="0" w:space="0" w:color="auto"/>
            <w:bottom w:val="none" w:sz="0" w:space="0" w:color="auto"/>
            <w:right w:val="none" w:sz="0" w:space="0" w:color="auto"/>
          </w:divBdr>
        </w:div>
        <w:div w:id="1477184084">
          <w:marLeft w:val="720"/>
          <w:marRight w:val="0"/>
          <w:marTop w:val="240"/>
          <w:marBottom w:val="40"/>
          <w:divBdr>
            <w:top w:val="none" w:sz="0" w:space="0" w:color="auto"/>
            <w:left w:val="none" w:sz="0" w:space="0" w:color="auto"/>
            <w:bottom w:val="none" w:sz="0" w:space="0" w:color="auto"/>
            <w:right w:val="none" w:sz="0" w:space="0" w:color="auto"/>
          </w:divBdr>
        </w:div>
      </w:divsChild>
    </w:div>
    <w:div w:id="1124542706">
      <w:bodyDiv w:val="1"/>
      <w:marLeft w:val="0"/>
      <w:marRight w:val="0"/>
      <w:marTop w:val="0"/>
      <w:marBottom w:val="0"/>
      <w:divBdr>
        <w:top w:val="none" w:sz="0" w:space="0" w:color="auto"/>
        <w:left w:val="none" w:sz="0" w:space="0" w:color="auto"/>
        <w:bottom w:val="none" w:sz="0" w:space="0" w:color="auto"/>
        <w:right w:val="none" w:sz="0" w:space="0" w:color="auto"/>
      </w:divBdr>
      <w:divsChild>
        <w:div w:id="47240584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D97E-B5BC-40D1-B816-C95E5C48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Freeman</dc:creator>
  <cp:keywords/>
  <dc:description/>
  <cp:lastModifiedBy>Mary Freeman</cp:lastModifiedBy>
  <cp:revision>2</cp:revision>
  <cp:lastPrinted>2019-08-28T20:58:00Z</cp:lastPrinted>
  <dcterms:created xsi:type="dcterms:W3CDTF">2019-08-29T16:09:00Z</dcterms:created>
  <dcterms:modified xsi:type="dcterms:W3CDTF">2019-08-29T16:09:00Z</dcterms:modified>
</cp:coreProperties>
</file>